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6A" w:rsidRPr="00C1610A" w:rsidRDefault="00C94459" w:rsidP="00EC3D1E">
      <w:pPr>
        <w:rPr>
          <w:b/>
          <w:sz w:val="44"/>
        </w:rPr>
      </w:pPr>
      <w:r>
        <w:rPr>
          <w:b/>
          <w:sz w:val="44"/>
        </w:rPr>
        <w:t>Statistical Monitoring Program I</w:t>
      </w:r>
      <w:r w:rsidR="00EC3D1E" w:rsidRPr="00C1610A">
        <w:rPr>
          <w:b/>
          <w:sz w:val="44"/>
        </w:rPr>
        <w:t>nstructions.</w:t>
      </w:r>
    </w:p>
    <w:p w:rsidR="008252A3" w:rsidRPr="008252A3" w:rsidRDefault="00AD62B5" w:rsidP="00EC3D1E">
      <w:pPr>
        <w:ind w:left="360"/>
        <w:rPr>
          <w:b/>
          <w:sz w:val="24"/>
        </w:rPr>
      </w:pPr>
      <w:r>
        <w:rPr>
          <w:b/>
          <w:sz w:val="24"/>
        </w:rPr>
        <w:t>8</w:t>
      </w:r>
      <w:r w:rsidR="008252A3" w:rsidRPr="008252A3">
        <w:rPr>
          <w:b/>
          <w:sz w:val="24"/>
        </w:rPr>
        <w:t xml:space="preserve">. </w:t>
      </w:r>
      <w:r w:rsidR="00071A55">
        <w:rPr>
          <w:b/>
          <w:sz w:val="24"/>
        </w:rPr>
        <w:t>Correlation Check</w:t>
      </w:r>
    </w:p>
    <w:p w:rsidR="00204C0A" w:rsidRDefault="001927DF" w:rsidP="00204C0A">
      <w:pPr>
        <w:ind w:left="360"/>
      </w:pPr>
      <w:r>
        <w:t xml:space="preserve">The function </w:t>
      </w:r>
      <w:r w:rsidR="00D32098">
        <w:rPr>
          <w:b/>
        </w:rPr>
        <w:t>correlation_check</w:t>
      </w:r>
      <w:r w:rsidR="00135A03">
        <w:t xml:space="preserve"> </w:t>
      </w:r>
      <w:r w:rsidR="007B20BE">
        <w:t xml:space="preserve">can be used on continuous variables </w:t>
      </w:r>
      <w:r w:rsidR="00135A03">
        <w:t>to</w:t>
      </w:r>
      <w:r w:rsidR="006E1068">
        <w:t xml:space="preserve"> see if the correlation structure differs between sites.</w:t>
      </w:r>
      <w:r w:rsidR="00135A03">
        <w:t xml:space="preserve"> </w:t>
      </w:r>
    </w:p>
    <w:p w:rsidR="00EC3D1E" w:rsidRDefault="00EC3D1E" w:rsidP="00EC3D1E">
      <w:pPr>
        <w:ind w:left="360"/>
      </w:pPr>
      <w:r>
        <w:t>Parameters to give the function:</w:t>
      </w:r>
    </w:p>
    <w:p w:rsidR="003372E4" w:rsidRDefault="00204C0A" w:rsidP="00E916E2">
      <w:pPr>
        <w:pStyle w:val="ListParagraph"/>
        <w:numPr>
          <w:ilvl w:val="0"/>
          <w:numId w:val="3"/>
        </w:numPr>
      </w:pPr>
      <w:r>
        <w:t>d</w:t>
      </w:r>
      <w:r w:rsidR="00C52E34">
        <w:t>ata:</w:t>
      </w:r>
    </w:p>
    <w:p w:rsidR="00BD2732" w:rsidRDefault="00E916E2" w:rsidP="00A56AC9">
      <w:pPr>
        <w:pStyle w:val="ListParagraph"/>
      </w:pPr>
      <w:r>
        <w:t>This should be in the form of a data frame with the</w:t>
      </w:r>
      <w:r w:rsidR="00DF7D79">
        <w:t xml:space="preserve"> site </w:t>
      </w:r>
      <w:r w:rsidR="004C3735">
        <w:t>n</w:t>
      </w:r>
      <w:r w:rsidR="00DF7D79">
        <w:t>umber in the first column</w:t>
      </w:r>
      <w:r w:rsidR="004C3735">
        <w:t xml:space="preserve"> (</w:t>
      </w:r>
      <w:r w:rsidR="004C3735" w:rsidRPr="00E61899">
        <w:t>must be numeric – if a string is given please recode as numeric)</w:t>
      </w:r>
      <w:r w:rsidR="007722EA">
        <w:t xml:space="preserve"> followed by the continuous </w:t>
      </w:r>
      <w:r w:rsidR="00917444">
        <w:t>measurements to check</w:t>
      </w:r>
      <w:r w:rsidR="007722EA">
        <w:t xml:space="preserve"> (i.e. columns 2</w:t>
      </w:r>
      <w:r w:rsidR="0028413A">
        <w:t>+)</w:t>
      </w:r>
      <w:r w:rsidR="00C32174">
        <w:t>.</w:t>
      </w:r>
      <w:r w:rsidR="000637DD">
        <w:t xml:space="preserve"> </w:t>
      </w:r>
      <w:r w:rsidR="00BD2732">
        <w:t xml:space="preserve"> </w:t>
      </w:r>
    </w:p>
    <w:p w:rsidR="00C1610A" w:rsidRDefault="00E92777" w:rsidP="00C1610A">
      <w:pPr>
        <w:pStyle w:val="ListParagraph"/>
      </w:pPr>
      <w:r>
        <w:t>Data frames can be read in with the following code:</w:t>
      </w:r>
    </w:p>
    <w:p w:rsidR="00632581" w:rsidRDefault="00632581" w:rsidP="002633BB">
      <w:pPr>
        <w:pStyle w:val="ListParagraph"/>
        <w:rPr>
          <w:rFonts w:ascii="Lucida Console" w:hAnsi="Lucida Console"/>
          <w:b/>
          <w:sz w:val="18"/>
          <w:szCs w:val="18"/>
        </w:rPr>
      </w:pPr>
    </w:p>
    <w:p w:rsidR="002633BB" w:rsidRPr="00632581" w:rsidRDefault="002633BB" w:rsidP="002633BB">
      <w:pPr>
        <w:pStyle w:val="ListParagraph"/>
        <w:rPr>
          <w:rFonts w:ascii="Lucida Console" w:hAnsi="Lucida Console"/>
          <w:b/>
          <w:sz w:val="18"/>
          <w:szCs w:val="18"/>
        </w:rPr>
      </w:pPr>
      <w:r w:rsidRPr="00632581">
        <w:rPr>
          <w:rFonts w:ascii="Lucida Console" w:hAnsi="Lucida Console"/>
          <w:b/>
          <w:sz w:val="18"/>
          <w:szCs w:val="18"/>
        </w:rPr>
        <w:t>options(stringsAsFactors = FALSE)</w:t>
      </w:r>
    </w:p>
    <w:p w:rsidR="00E92777" w:rsidRPr="00632581" w:rsidRDefault="002B2D1F" w:rsidP="002633BB">
      <w:pPr>
        <w:pStyle w:val="ListParagraph"/>
        <w:rPr>
          <w:rFonts w:ascii="Lucida Console" w:hAnsi="Lucida Console"/>
          <w:b/>
          <w:sz w:val="18"/>
          <w:szCs w:val="18"/>
        </w:rPr>
      </w:pPr>
      <w:r>
        <w:rPr>
          <w:rFonts w:ascii="Lucida Console" w:hAnsi="Lucida Console"/>
          <w:b/>
          <w:sz w:val="18"/>
          <w:szCs w:val="18"/>
        </w:rPr>
        <w:t>entry</w:t>
      </w:r>
      <w:r w:rsidR="00632581" w:rsidRPr="00632581">
        <w:rPr>
          <w:rFonts w:ascii="Lucida Console" w:hAnsi="Lucida Console"/>
          <w:b/>
          <w:sz w:val="18"/>
          <w:szCs w:val="18"/>
        </w:rPr>
        <w:t>.data</w:t>
      </w:r>
      <w:r w:rsidR="002633BB" w:rsidRPr="00632581">
        <w:rPr>
          <w:rFonts w:ascii="Lucida Console" w:hAnsi="Lucida Console"/>
          <w:b/>
          <w:sz w:val="18"/>
          <w:szCs w:val="18"/>
        </w:rPr>
        <w:t>&lt;</w:t>
      </w:r>
      <w:r w:rsidR="002C6FC3">
        <w:rPr>
          <w:rFonts w:ascii="Lucida Console" w:hAnsi="Lucida Console"/>
          <w:b/>
          <w:sz w:val="18"/>
          <w:szCs w:val="18"/>
        </w:rPr>
        <w:t>-</w:t>
      </w:r>
      <w:r w:rsidR="00632581" w:rsidRPr="00632581">
        <w:rPr>
          <w:rFonts w:ascii="Lucida Console" w:hAnsi="Lucida Console"/>
          <w:b/>
          <w:sz w:val="18"/>
          <w:szCs w:val="18"/>
        </w:rPr>
        <w:t>data.frame(read.table("</w:t>
      </w:r>
      <w:r>
        <w:rPr>
          <w:rFonts w:ascii="Lucida Console" w:hAnsi="Lucida Console"/>
          <w:b/>
          <w:sz w:val="18"/>
          <w:szCs w:val="18"/>
        </w:rPr>
        <w:t>ABC02</w:t>
      </w:r>
      <w:r w:rsidR="00445FEB">
        <w:rPr>
          <w:rFonts w:ascii="Lucida Console" w:hAnsi="Lucida Console"/>
          <w:b/>
          <w:sz w:val="18"/>
          <w:szCs w:val="18"/>
        </w:rPr>
        <w:t>_</w:t>
      </w:r>
      <w:r>
        <w:rPr>
          <w:rFonts w:ascii="Lucida Console" w:hAnsi="Lucida Console"/>
          <w:b/>
          <w:sz w:val="18"/>
          <w:szCs w:val="18"/>
        </w:rPr>
        <w:t>entry</w:t>
      </w:r>
      <w:r w:rsidR="002633BB" w:rsidRPr="00632581">
        <w:rPr>
          <w:rFonts w:ascii="Lucida Console" w:hAnsi="Lucida Console"/>
          <w:b/>
          <w:sz w:val="18"/>
          <w:szCs w:val="18"/>
        </w:rPr>
        <w:t xml:space="preserve">.txt", </w:t>
      </w:r>
      <w:r w:rsidR="00632581" w:rsidRPr="00632581">
        <w:rPr>
          <w:rFonts w:ascii="Lucida Console" w:hAnsi="Lucida Console"/>
          <w:b/>
          <w:sz w:val="18"/>
          <w:szCs w:val="18"/>
        </w:rPr>
        <w:t>r</w:t>
      </w:r>
      <w:r w:rsidR="002633BB" w:rsidRPr="00632581">
        <w:rPr>
          <w:rFonts w:ascii="Lucida Console" w:hAnsi="Lucida Console"/>
          <w:b/>
          <w:sz w:val="18"/>
          <w:szCs w:val="18"/>
        </w:rPr>
        <w:t>ow.names=NULL,</w:t>
      </w:r>
      <w:r w:rsidR="00632581" w:rsidRPr="00632581">
        <w:rPr>
          <w:rFonts w:ascii="Lucida Console" w:hAnsi="Lucida Console"/>
          <w:b/>
          <w:sz w:val="18"/>
          <w:szCs w:val="18"/>
        </w:rPr>
        <w:t xml:space="preserve"> </w:t>
      </w:r>
      <w:r w:rsidR="002C6FC3">
        <w:rPr>
          <w:rFonts w:ascii="Lucida Console" w:hAnsi="Lucida Console"/>
          <w:b/>
          <w:sz w:val="18"/>
          <w:szCs w:val="18"/>
        </w:rPr>
        <w:t>header=TRUE, sep="\t"</w:t>
      </w:r>
      <w:r w:rsidR="002633BB" w:rsidRPr="00632581">
        <w:rPr>
          <w:rFonts w:ascii="Lucida Console" w:hAnsi="Lucida Console"/>
          <w:b/>
          <w:sz w:val="18"/>
          <w:szCs w:val="18"/>
        </w:rPr>
        <w:t>))</w:t>
      </w:r>
    </w:p>
    <w:p w:rsidR="00E92777" w:rsidRDefault="00E92777" w:rsidP="00C1610A">
      <w:pPr>
        <w:pStyle w:val="ListParagraph"/>
      </w:pPr>
    </w:p>
    <w:p w:rsidR="0088534B" w:rsidRDefault="007B2C84" w:rsidP="00204C0A">
      <w:pPr>
        <w:pStyle w:val="ListParagraph"/>
      </w:pPr>
      <w:r>
        <w:t xml:space="preserve">(This would read in a text file called </w:t>
      </w:r>
      <w:r w:rsidR="002B2D1F">
        <w:rPr>
          <w:i/>
        </w:rPr>
        <w:t>ABC02</w:t>
      </w:r>
      <w:r w:rsidR="00445FEB" w:rsidRPr="00270D9D">
        <w:rPr>
          <w:i/>
        </w:rPr>
        <w:t>_</w:t>
      </w:r>
      <w:r w:rsidR="002B2D1F">
        <w:rPr>
          <w:i/>
        </w:rPr>
        <w:t>entry.</w:t>
      </w:r>
      <w:r w:rsidRPr="00270D9D">
        <w:rPr>
          <w:i/>
        </w:rPr>
        <w:t>txt</w:t>
      </w:r>
      <w:r>
        <w:t xml:space="preserve"> and store it in the data frame </w:t>
      </w:r>
      <w:r w:rsidR="002B2D1F">
        <w:rPr>
          <w:i/>
        </w:rPr>
        <w:t>entry</w:t>
      </w:r>
      <w:r w:rsidRPr="00270D9D">
        <w:rPr>
          <w:i/>
        </w:rPr>
        <w:t>.data</w:t>
      </w:r>
      <w:r>
        <w:t>.)</w:t>
      </w:r>
    </w:p>
    <w:p w:rsidR="00204C0A" w:rsidRPr="00204C0A" w:rsidRDefault="00204C0A" w:rsidP="00204C0A">
      <w:pPr>
        <w:pStyle w:val="ListParagraph"/>
      </w:pPr>
    </w:p>
    <w:p w:rsidR="00E916E2" w:rsidRDefault="00204C0A" w:rsidP="00B205BC">
      <w:pPr>
        <w:pStyle w:val="ListParagraph"/>
        <w:numPr>
          <w:ilvl w:val="0"/>
          <w:numId w:val="3"/>
        </w:numPr>
      </w:pPr>
      <w:r>
        <w:t>trial.</w:t>
      </w:r>
      <w:r w:rsidR="00B205BC">
        <w:t>name</w:t>
      </w:r>
    </w:p>
    <w:p w:rsidR="00B205BC" w:rsidRDefault="00B205BC" w:rsidP="00B205BC">
      <w:pPr>
        <w:pStyle w:val="ListParagraph"/>
      </w:pPr>
      <w:r>
        <w:t>The name of the trial. This will be used to label the output files.</w:t>
      </w:r>
      <w:r w:rsidR="009C6AA1">
        <w:t xml:space="preserve"> For</w:t>
      </w:r>
      <w:r w:rsidR="00D26906">
        <w:t xml:space="preserve"> </w:t>
      </w:r>
      <w:r w:rsidR="009C6AA1">
        <w:t>example:</w:t>
      </w:r>
    </w:p>
    <w:p w:rsidR="009C6AA1" w:rsidRDefault="00C46390" w:rsidP="00B205BC">
      <w:pPr>
        <w:pStyle w:val="ListParagraph"/>
        <w:rPr>
          <w:rFonts w:ascii="Lucida Console" w:hAnsi="Lucida Console"/>
          <w:b/>
          <w:sz w:val="18"/>
        </w:rPr>
      </w:pPr>
      <w:r>
        <w:rPr>
          <w:rFonts w:ascii="Lucida Console" w:hAnsi="Lucida Console"/>
          <w:b/>
          <w:sz w:val="18"/>
        </w:rPr>
        <w:t>t</w:t>
      </w:r>
      <w:r w:rsidR="009C6AA1" w:rsidRPr="00DE7A85">
        <w:rPr>
          <w:rFonts w:ascii="Lucida Console" w:hAnsi="Lucida Console"/>
          <w:b/>
          <w:sz w:val="18"/>
        </w:rPr>
        <w:t>rial.name&lt;- “</w:t>
      </w:r>
      <w:r w:rsidR="002B2D1F">
        <w:rPr>
          <w:rFonts w:ascii="Lucida Console" w:hAnsi="Lucida Console"/>
          <w:b/>
          <w:sz w:val="18"/>
        </w:rPr>
        <w:t>ABC02</w:t>
      </w:r>
      <w:r w:rsidR="009C6AA1" w:rsidRPr="00DE7A85">
        <w:rPr>
          <w:rFonts w:ascii="Lucida Console" w:hAnsi="Lucida Console"/>
          <w:b/>
          <w:sz w:val="18"/>
        </w:rPr>
        <w:t>”</w:t>
      </w:r>
    </w:p>
    <w:p w:rsidR="00204C0A" w:rsidRDefault="00204C0A" w:rsidP="00B205BC">
      <w:pPr>
        <w:pStyle w:val="ListParagraph"/>
        <w:rPr>
          <w:rFonts w:ascii="Lucida Console" w:hAnsi="Lucida Console"/>
          <w:b/>
          <w:sz w:val="18"/>
        </w:rPr>
      </w:pPr>
    </w:p>
    <w:p w:rsidR="00204C0A" w:rsidRPr="00204C0A" w:rsidRDefault="006E1068" w:rsidP="00204C0A">
      <w:pPr>
        <w:pStyle w:val="ListParagraph"/>
        <w:numPr>
          <w:ilvl w:val="0"/>
          <w:numId w:val="3"/>
        </w:numPr>
      </w:pPr>
      <w:r>
        <w:t>sheet.name</w:t>
      </w:r>
    </w:p>
    <w:p w:rsidR="00DC49D5" w:rsidRDefault="006E1068" w:rsidP="00DC49D5">
      <w:pPr>
        <w:pStyle w:val="ListParagraph"/>
      </w:pPr>
      <w:r>
        <w:t>The name of the CRF being checked, again this will be use</w:t>
      </w:r>
      <w:r w:rsidR="00E47E56">
        <w:t>d</w:t>
      </w:r>
      <w:r>
        <w:t xml:space="preserve"> to label the output files. For example:</w:t>
      </w:r>
    </w:p>
    <w:p w:rsidR="0021728D" w:rsidRDefault="006E1068" w:rsidP="0021728D">
      <w:pPr>
        <w:pStyle w:val="ListParagraph"/>
        <w:rPr>
          <w:rFonts w:ascii="Lucida Console" w:hAnsi="Lucida Console"/>
          <w:b/>
          <w:sz w:val="18"/>
        </w:rPr>
      </w:pPr>
      <w:r>
        <w:rPr>
          <w:rFonts w:ascii="Lucida Console" w:hAnsi="Lucida Console"/>
          <w:b/>
          <w:sz w:val="18"/>
        </w:rPr>
        <w:t>sheet</w:t>
      </w:r>
      <w:r w:rsidRPr="00DE7A85">
        <w:rPr>
          <w:rFonts w:ascii="Lucida Console" w:hAnsi="Lucida Console"/>
          <w:b/>
          <w:sz w:val="18"/>
        </w:rPr>
        <w:t>.name&lt;- “</w:t>
      </w:r>
      <w:r w:rsidR="00F43B22">
        <w:rPr>
          <w:rFonts w:ascii="Lucida Console" w:hAnsi="Lucida Console"/>
          <w:b/>
          <w:sz w:val="18"/>
        </w:rPr>
        <w:t>entry</w:t>
      </w:r>
      <w:r w:rsidRPr="00DE7A85">
        <w:rPr>
          <w:rFonts w:ascii="Lucida Console" w:hAnsi="Lucida Console"/>
          <w:b/>
          <w:sz w:val="18"/>
        </w:rPr>
        <w:t>”</w:t>
      </w:r>
    </w:p>
    <w:p w:rsidR="0021728D" w:rsidRDefault="0021728D" w:rsidP="0021728D">
      <w:pPr>
        <w:pStyle w:val="ListParagraph"/>
        <w:rPr>
          <w:rFonts w:ascii="Lucida Console" w:hAnsi="Lucida Console"/>
          <w:b/>
          <w:sz w:val="18"/>
        </w:rPr>
      </w:pPr>
    </w:p>
    <w:p w:rsidR="0021728D" w:rsidRPr="00F82072" w:rsidRDefault="0021728D" w:rsidP="0021728D">
      <w:pPr>
        <w:pStyle w:val="ListParagraph"/>
        <w:numPr>
          <w:ilvl w:val="0"/>
          <w:numId w:val="3"/>
        </w:numPr>
      </w:pPr>
      <w:r w:rsidRPr="00F82072">
        <w:t>min.obs</w:t>
      </w:r>
    </w:p>
    <w:p w:rsidR="0007450B" w:rsidRDefault="0021728D" w:rsidP="00B205BC">
      <w:pPr>
        <w:pStyle w:val="ListParagraph"/>
      </w:pPr>
      <w:r>
        <w:t>This the minimum number of observations/patients a sit</w:t>
      </w:r>
      <w:r w:rsidR="001E36D6">
        <w:t>e can have and still be checked (</w:t>
      </w:r>
      <w:r w:rsidR="006E246F">
        <w:t xml:space="preserve">we used 10; </w:t>
      </w:r>
      <w:r w:rsidR="001E36D6">
        <w:t>t</w:t>
      </w:r>
      <w:bookmarkStart w:id="0" w:name="_GoBack"/>
      <w:bookmarkEnd w:id="0"/>
      <w:r w:rsidR="001E36D6">
        <w:t xml:space="preserve">he program will </w:t>
      </w:r>
      <w:r w:rsidR="006E246F">
        <w:t>may not run (or may get stuck at the simulation stage) if very small numbers are chosen).</w:t>
      </w:r>
    </w:p>
    <w:p w:rsidR="0021728D" w:rsidRDefault="0021728D" w:rsidP="00B205BC">
      <w:pPr>
        <w:pStyle w:val="ListParagraph"/>
        <w:rPr>
          <w:rFonts w:ascii="Lucida Console" w:hAnsi="Lucida Console"/>
          <w:b/>
          <w:sz w:val="18"/>
        </w:rPr>
      </w:pPr>
    </w:p>
    <w:p w:rsidR="00040B00" w:rsidRDefault="00040B00" w:rsidP="00B205BC">
      <w:pPr>
        <w:pStyle w:val="ListParagraph"/>
        <w:rPr>
          <w:b/>
          <w:sz w:val="32"/>
        </w:rPr>
      </w:pPr>
      <w:r w:rsidRPr="00040B00">
        <w:rPr>
          <w:b/>
          <w:sz w:val="32"/>
        </w:rPr>
        <w:t xml:space="preserve">Calling the </w:t>
      </w:r>
      <w:r w:rsidR="00E337B2">
        <w:rPr>
          <w:b/>
          <w:sz w:val="32"/>
        </w:rPr>
        <w:t>function</w:t>
      </w:r>
    </w:p>
    <w:p w:rsidR="00040B00" w:rsidRDefault="00040B00" w:rsidP="00B205BC">
      <w:pPr>
        <w:pStyle w:val="ListParagraph"/>
      </w:pPr>
      <w:r>
        <w:t>Once the program and the parameters above are stored in R’s memory the program can be run using the following command:</w:t>
      </w:r>
    </w:p>
    <w:p w:rsidR="00135A03" w:rsidRPr="00087BD6" w:rsidRDefault="005318A7" w:rsidP="00087BD6">
      <w:pPr>
        <w:ind w:left="360" w:firstLine="360"/>
        <w:rPr>
          <w:rFonts w:ascii="Lucida Console" w:hAnsi="Lucida Console"/>
          <w:b/>
          <w:sz w:val="18"/>
        </w:rPr>
      </w:pPr>
      <w:r w:rsidRPr="005318A7">
        <w:rPr>
          <w:rFonts w:ascii="Lucida Console" w:hAnsi="Lucida Console"/>
          <w:b/>
          <w:sz w:val="18"/>
        </w:rPr>
        <w:t>correlation_check</w:t>
      </w:r>
      <w:r>
        <w:rPr>
          <w:rFonts w:ascii="Lucida Console" w:hAnsi="Lucida Console"/>
          <w:b/>
          <w:sz w:val="18"/>
        </w:rPr>
        <w:t>(data, trial.name, sheet.name, min.obs</w:t>
      </w:r>
      <w:r w:rsidR="00135A03" w:rsidRPr="00087BD6">
        <w:rPr>
          <w:rFonts w:ascii="Lucida Console" w:hAnsi="Lucida Console"/>
          <w:b/>
          <w:sz w:val="18"/>
        </w:rPr>
        <w:t>)</w:t>
      </w:r>
    </w:p>
    <w:p w:rsidR="00C46390" w:rsidRDefault="00C46390" w:rsidP="00B205BC">
      <w:pPr>
        <w:pStyle w:val="ListParagraph"/>
        <w:rPr>
          <w:rFonts w:ascii="Lucida Console" w:hAnsi="Lucida Console"/>
          <w:b/>
          <w:sz w:val="18"/>
        </w:rPr>
      </w:pPr>
      <w:r w:rsidRPr="00040221">
        <w:t xml:space="preserve">Where each parameter is stored as in </w:t>
      </w:r>
      <w:r w:rsidR="00087BD6">
        <w:t>1-4</w:t>
      </w:r>
    </w:p>
    <w:p w:rsidR="00C46390" w:rsidRDefault="00C46390" w:rsidP="00B205BC">
      <w:pPr>
        <w:pStyle w:val="ListParagraph"/>
        <w:rPr>
          <w:rFonts w:ascii="Lucida Console" w:hAnsi="Lucida Console"/>
          <w:b/>
          <w:sz w:val="18"/>
        </w:rPr>
      </w:pPr>
    </w:p>
    <w:p w:rsidR="00E337B2" w:rsidRPr="00BE4EA8" w:rsidRDefault="00E337B2" w:rsidP="00B205BC">
      <w:pPr>
        <w:pStyle w:val="ListParagraph"/>
        <w:rPr>
          <w:b/>
          <w:sz w:val="32"/>
        </w:rPr>
      </w:pPr>
      <w:r w:rsidRPr="00BE4EA8">
        <w:rPr>
          <w:b/>
          <w:sz w:val="32"/>
        </w:rPr>
        <w:t>The output:</w:t>
      </w:r>
    </w:p>
    <w:p w:rsidR="000A2C08" w:rsidRDefault="00FE70D1" w:rsidP="00B205BC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6C0B0CC" wp14:editId="594B8036">
            <wp:simplePos x="0" y="0"/>
            <wp:positionH relativeFrom="margin">
              <wp:posOffset>4033848</wp:posOffset>
            </wp:positionH>
            <wp:positionV relativeFrom="paragraph">
              <wp:posOffset>26035</wp:posOffset>
            </wp:positionV>
            <wp:extent cx="2658745" cy="2642235"/>
            <wp:effectExtent l="19050" t="19050" r="27305" b="24765"/>
            <wp:wrapTight wrapText="bothSides">
              <wp:wrapPolygon edited="0">
                <wp:start x="-155" y="-156"/>
                <wp:lineTo x="-155" y="21647"/>
                <wp:lineTo x="21667" y="21647"/>
                <wp:lineTo x="21667" y="-156"/>
                <wp:lineTo x="-155" y="-15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relation_ABC02_entry_2014-07-14plot_sites_6-31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4" r="33285" b="39829"/>
                    <a:stretch/>
                  </pic:blipFill>
                  <pic:spPr bwMode="auto">
                    <a:xfrm>
                      <a:off x="0" y="0"/>
                      <a:ext cx="2658745" cy="26422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850" w:rsidRPr="00F61850" w:rsidRDefault="00F61850" w:rsidP="007E025E">
      <w:pPr>
        <w:pStyle w:val="ListParagraph"/>
        <w:rPr>
          <w:b/>
          <w:sz w:val="24"/>
        </w:rPr>
      </w:pPr>
      <w:r w:rsidRPr="00F61850">
        <w:rPr>
          <w:b/>
          <w:sz w:val="24"/>
        </w:rPr>
        <w:t>The plots</w:t>
      </w:r>
    </w:p>
    <w:p w:rsidR="006A25D2" w:rsidRDefault="003466FD" w:rsidP="007E025E">
      <w:pPr>
        <w:pStyle w:val="ListParagraph"/>
      </w:pPr>
      <w:r>
        <w:t>There is one grey scale plot for each site (with enough observations to be assessed)</w:t>
      </w:r>
      <w:r w:rsidR="00FE70D1">
        <w:t xml:space="preserve">. This show the correlations represented as a series of grey scale squares. Correlations of -1 will be white, +1 will be black and everything else a shade of grey in-between.  The function puts 9 plots onto each plotting display (this could be altered – see comments in the code). </w:t>
      </w:r>
    </w:p>
    <w:p w:rsidR="003466FD" w:rsidRDefault="00FE70D1" w:rsidP="00FE70D1">
      <w:r>
        <w:tab/>
        <w:t xml:space="preserve">An example of 4 grey scale plots can be seen right. </w:t>
      </w:r>
    </w:p>
    <w:p w:rsidR="00FE70D1" w:rsidRDefault="00FE70D1" w:rsidP="003466FD">
      <w:pPr>
        <w:pStyle w:val="ListParagraph"/>
      </w:pPr>
      <w:r>
        <w:t>This plot has the file name:</w:t>
      </w:r>
    </w:p>
    <w:p w:rsidR="003466FD" w:rsidRPr="00FE70D1" w:rsidRDefault="00FE70D1" w:rsidP="003466FD">
      <w:pPr>
        <w:pStyle w:val="ListParagraph"/>
        <w:rPr>
          <w:i/>
        </w:rPr>
      </w:pPr>
      <w:r w:rsidRPr="00FE70D1">
        <w:rPr>
          <w:i/>
        </w:rPr>
        <w:t>“Correlation_ABC02_</w:t>
      </w:r>
      <w:r w:rsidR="0001150D">
        <w:rPr>
          <w:i/>
        </w:rPr>
        <w:t>entry</w:t>
      </w:r>
      <w:r w:rsidRPr="00FE70D1">
        <w:rPr>
          <w:i/>
        </w:rPr>
        <w:t>_2014-07-14plot_sites_6-</w:t>
      </w:r>
      <w:r w:rsidR="0001150D">
        <w:rPr>
          <w:i/>
        </w:rPr>
        <w:t>3</w:t>
      </w:r>
      <w:r w:rsidRPr="00FE70D1">
        <w:rPr>
          <w:i/>
        </w:rPr>
        <w:t>1.wmf”</w:t>
      </w:r>
    </w:p>
    <w:p w:rsidR="00E47E56" w:rsidRDefault="00E47E56" w:rsidP="003466FD">
      <w:pPr>
        <w:pStyle w:val="ListParagraph"/>
      </w:pPr>
    </w:p>
    <w:p w:rsidR="00E47E56" w:rsidRDefault="00E47E56" w:rsidP="003466FD">
      <w:pPr>
        <w:pStyle w:val="ListParagraph"/>
      </w:pPr>
    </w:p>
    <w:p w:rsidR="00FE70D1" w:rsidRDefault="00FE70D1" w:rsidP="003466FD">
      <w:pPr>
        <w:pStyle w:val="ListParagraph"/>
      </w:pPr>
      <w:r>
        <w:lastRenderedPageBreak/>
        <w:t xml:space="preserve">Where ABC02 is the trial name (this is whatever has been specified as </w:t>
      </w:r>
      <w:r w:rsidR="00E47E56">
        <w:t>trial.name</w:t>
      </w:r>
      <w:r>
        <w:t xml:space="preserve"> when calling the function), </w:t>
      </w:r>
      <w:r w:rsidR="0001150D">
        <w:t>entry</w:t>
      </w:r>
      <w:r>
        <w:t xml:space="preserve"> is the name of the CRF </w:t>
      </w:r>
      <w:r w:rsidR="000A4A3A">
        <w:t>(specified as sheet.name)</w:t>
      </w:r>
      <w:r w:rsidR="00441640">
        <w:t xml:space="preserve"> </w:t>
      </w:r>
      <w:r>
        <w:t>and the</w:t>
      </w:r>
      <w:r w:rsidR="00F61850">
        <w:t xml:space="preserve"> date</w:t>
      </w:r>
      <w:r>
        <w:t xml:space="preserve"> </w:t>
      </w:r>
      <w:r w:rsidR="003466FD" w:rsidRPr="00E05E25">
        <w:t>would be replaced with the date the program was run.</w:t>
      </w:r>
      <w:r w:rsidR="003466FD">
        <w:t xml:space="preserve"> </w:t>
      </w:r>
    </w:p>
    <w:p w:rsidR="003466FD" w:rsidRDefault="00FE70D1" w:rsidP="003466FD">
      <w:pPr>
        <w:pStyle w:val="ListParagraph"/>
      </w:pPr>
      <w:r>
        <w:t>Sites 6-31 give the first and last site numbers plotted</w:t>
      </w:r>
      <w:r w:rsidR="00F61850">
        <w:t xml:space="preserve"> (not all sites shown above)</w:t>
      </w:r>
      <w:r>
        <w:t xml:space="preserve">. </w:t>
      </w:r>
    </w:p>
    <w:p w:rsidR="00F61850" w:rsidRDefault="00F61850" w:rsidP="003466FD">
      <w:pPr>
        <w:pStyle w:val="ListParagraph"/>
      </w:pPr>
    </w:p>
    <w:p w:rsidR="00F61850" w:rsidRPr="006976B2" w:rsidRDefault="006976B2" w:rsidP="003466FD">
      <w:pPr>
        <w:pStyle w:val="ListParagraph"/>
        <w:rPr>
          <w:b/>
          <w:sz w:val="24"/>
        </w:rPr>
      </w:pPr>
      <w:r w:rsidRPr="006976B2">
        <w:rPr>
          <w:b/>
          <w:sz w:val="24"/>
        </w:rPr>
        <w:t>The text files</w:t>
      </w:r>
    </w:p>
    <w:p w:rsidR="00727B9F" w:rsidRDefault="006976B2" w:rsidP="003466FD">
      <w:pPr>
        <w:pStyle w:val="ListParagraph"/>
      </w:pPr>
      <w:r>
        <w:t>Two text files are output.</w:t>
      </w:r>
      <w:r w:rsidR="007654C2">
        <w:t xml:space="preserve"> The first has a name in the form: </w:t>
      </w:r>
      <w:r w:rsidR="00727B9F">
        <w:t>“</w:t>
      </w:r>
      <w:r w:rsidR="00727B9F" w:rsidRPr="00844DF1">
        <w:t>CORRELATION_FORMAL_TEST_ABC02_entry_2014-07-14</w:t>
      </w:r>
      <w:r w:rsidR="00727B9F">
        <w:t>”</w:t>
      </w:r>
      <w:r w:rsidR="00727B9F" w:rsidRPr="00727B9F">
        <w:rPr>
          <w:i/>
        </w:rPr>
        <w:t xml:space="preserve"> </w:t>
      </w:r>
      <w:r w:rsidR="00727B9F">
        <w:t>This gives information from the simulations; the site numbers tested, the d value, the number of patients and the p</w:t>
      </w:r>
      <w:r w:rsidR="00D075E3">
        <w:t>-</w:t>
      </w:r>
      <w:r w:rsidR="00727B9F">
        <w:t xml:space="preserve">value. </w:t>
      </w:r>
    </w:p>
    <w:p w:rsidR="00D075E3" w:rsidRDefault="0001150D" w:rsidP="003466FD">
      <w:pPr>
        <w:pStyle w:val="ListParagraph"/>
      </w:pPr>
      <w:r>
        <w:rPr>
          <w:noProof/>
          <w:lang w:eastAsia="en-GB"/>
        </w:rPr>
        <w:drawing>
          <wp:inline distT="0" distB="0" distL="0" distR="0" wp14:anchorId="2428678D" wp14:editId="1D2898A5">
            <wp:extent cx="4340888" cy="1673225"/>
            <wp:effectExtent l="19050" t="19050" r="21590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6462" r="70980" b="59556"/>
                    <a:stretch/>
                  </pic:blipFill>
                  <pic:spPr bwMode="auto">
                    <a:xfrm>
                      <a:off x="0" y="0"/>
                      <a:ext cx="4374479" cy="16861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B9F" w:rsidRDefault="00727B9F" w:rsidP="003466FD">
      <w:pPr>
        <w:pStyle w:val="ListParagraph"/>
      </w:pPr>
    </w:p>
    <w:p w:rsidR="00727B9F" w:rsidRPr="00861943" w:rsidRDefault="004B3B0D" w:rsidP="00861943">
      <w:pPr>
        <w:pStyle w:val="ListParagraph"/>
        <w:rPr>
          <w:i/>
        </w:rPr>
      </w:pPr>
      <w:r>
        <w:t>The second text file ha</w:t>
      </w:r>
      <w:r w:rsidR="00DD2629">
        <w:t>s</w:t>
      </w:r>
      <w:r>
        <w:t xml:space="preserve"> a name in the form </w:t>
      </w:r>
      <w:r w:rsidR="007654C2" w:rsidRPr="00727B9F">
        <w:rPr>
          <w:i/>
        </w:rPr>
        <w:t>“</w:t>
      </w:r>
      <w:r w:rsidR="00844DF1" w:rsidRPr="00727B9F">
        <w:rPr>
          <w:i/>
        </w:rPr>
        <w:t>CORRELATION_DATA_TESTED_ABC02_entry_2014-07-14”</w:t>
      </w:r>
      <w:r w:rsidR="00727B9F" w:rsidRPr="00727B9F">
        <w:rPr>
          <w:i/>
        </w:rPr>
        <w:t xml:space="preserve">  </w:t>
      </w:r>
      <w:r w:rsidR="00110B5E">
        <w:t>this</w:t>
      </w:r>
      <w:r>
        <w:t xml:space="preserve"> gives information about the data that has been tested:</w:t>
      </w:r>
    </w:p>
    <w:p w:rsidR="004B3B0D" w:rsidRDefault="004B3B0D" w:rsidP="003466FD">
      <w:pPr>
        <w:pStyle w:val="ListParagraph"/>
      </w:pPr>
    </w:p>
    <w:p w:rsidR="00E05E25" w:rsidRDefault="005F548C" w:rsidP="00B205BC">
      <w:pPr>
        <w:pStyle w:val="ListParagraph"/>
        <w:rPr>
          <w:b/>
        </w:rPr>
      </w:pPr>
      <w:r>
        <w:rPr>
          <w:noProof/>
          <w:lang w:eastAsia="en-GB"/>
        </w:rPr>
        <w:drawing>
          <wp:inline distT="0" distB="0" distL="0" distR="0" wp14:anchorId="2585DF30" wp14:editId="66F16294">
            <wp:extent cx="4210259" cy="1789683"/>
            <wp:effectExtent l="19050" t="19050" r="19050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285" r="77620" b="61824"/>
                    <a:stretch/>
                  </pic:blipFill>
                  <pic:spPr bwMode="auto">
                    <a:xfrm>
                      <a:off x="0" y="0"/>
                      <a:ext cx="4240517" cy="18025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932" w:rsidRDefault="00241932" w:rsidP="00B205BC">
      <w:pPr>
        <w:pStyle w:val="ListParagraph"/>
        <w:rPr>
          <w:b/>
        </w:rPr>
      </w:pPr>
    </w:p>
    <w:p w:rsidR="003466FD" w:rsidRDefault="003466FD" w:rsidP="00B205BC">
      <w:pPr>
        <w:pStyle w:val="ListParagraph"/>
        <w:rPr>
          <w:b/>
        </w:rPr>
      </w:pPr>
    </w:p>
    <w:p w:rsidR="00E337B2" w:rsidRPr="00BE4EA8" w:rsidRDefault="00E337B2" w:rsidP="00B205BC">
      <w:pPr>
        <w:pStyle w:val="ListParagraph"/>
        <w:rPr>
          <w:b/>
          <w:sz w:val="32"/>
        </w:rPr>
      </w:pPr>
      <w:r w:rsidRPr="00BE4EA8">
        <w:rPr>
          <w:b/>
          <w:sz w:val="32"/>
        </w:rPr>
        <w:t>Warnings:</w:t>
      </w:r>
    </w:p>
    <w:p w:rsidR="00E337B2" w:rsidRDefault="00E337B2" w:rsidP="00B205BC">
      <w:pPr>
        <w:pStyle w:val="ListParagraph"/>
      </w:pPr>
      <w:r w:rsidRPr="00BE4EA8">
        <w:t>There are no error messages coded into the function</w:t>
      </w:r>
      <w:r w:rsidR="00F43B22">
        <w:t xml:space="preserve"> (except the built in R errors described below)</w:t>
      </w:r>
      <w:r w:rsidRPr="00BE4EA8">
        <w:t xml:space="preserve">. </w:t>
      </w:r>
      <w:r w:rsidR="00BE4EA8" w:rsidRPr="00BE4EA8">
        <w:t>If</w:t>
      </w:r>
      <w:r w:rsidR="007E3780">
        <w:t xml:space="preserve"> data is not read in as above</w:t>
      </w:r>
      <w:r w:rsidR="00F3360B">
        <w:t>,</w:t>
      </w:r>
      <w:r w:rsidR="007E3780">
        <w:t xml:space="preserve"> the function</w:t>
      </w:r>
      <w:r w:rsidR="00BE4EA8" w:rsidRPr="00BE4EA8">
        <w:t xml:space="preserve"> may not work as it should</w:t>
      </w:r>
      <w:r w:rsidR="005C4768">
        <w:t>,</w:t>
      </w:r>
      <w:r w:rsidR="00BE4EA8" w:rsidRPr="00BE4EA8">
        <w:t xml:space="preserve"> or</w:t>
      </w:r>
      <w:r w:rsidR="005C4768">
        <w:t xml:space="preserve"> possibly</w:t>
      </w:r>
      <w:r w:rsidR="00BE4EA8" w:rsidRPr="00BE4EA8">
        <w:t xml:space="preserve"> at all. Please take care when creating the parameters from your data.</w:t>
      </w:r>
    </w:p>
    <w:p w:rsidR="00BC75A7" w:rsidRDefault="00BC75A7" w:rsidP="00B205BC">
      <w:pPr>
        <w:pStyle w:val="ListParagraph"/>
      </w:pPr>
    </w:p>
    <w:p w:rsidR="00A32672" w:rsidRDefault="00DD2629" w:rsidP="00B205BC">
      <w:pPr>
        <w:pStyle w:val="ListParagraph"/>
      </w:pPr>
      <w:r>
        <w:t>The program will remove</w:t>
      </w:r>
      <w:r w:rsidR="00913E79">
        <w:t xml:space="preserve"> all variables with very small SD values (&lt;</w:t>
      </w:r>
      <w:r w:rsidR="003E0BD8" w:rsidRPr="003E0BD8">
        <w:t>1e-05</w:t>
      </w:r>
      <w:r w:rsidR="003E0BD8">
        <w:t>) as these may result in a</w:t>
      </w:r>
      <w:r w:rsidR="00F43B22">
        <w:t>n</w:t>
      </w:r>
      <w:r w:rsidR="003E0BD8">
        <w:t xml:space="preserve"> NA correlation, however it only checks the SD</w:t>
      </w:r>
      <w:r w:rsidR="004B503A">
        <w:t>s for each</w:t>
      </w:r>
      <w:r w:rsidR="003E0BD8">
        <w:t xml:space="preserve"> variable in the original data</w:t>
      </w:r>
      <w:r w:rsidR="009671BC">
        <w:t xml:space="preserve"> (i.e. the dataset with all patients)</w:t>
      </w:r>
      <w:r w:rsidR="003E0BD8">
        <w:t>. If there is a small/zero SD in one o</w:t>
      </w:r>
      <w:r w:rsidR="00F43B22">
        <w:t>r</w:t>
      </w:r>
      <w:r w:rsidR="003E0BD8">
        <w:t xml:space="preserve"> more variables in a site then this will</w:t>
      </w:r>
      <w:r w:rsidR="00F43B22">
        <w:t xml:space="preserve"> stop the program and produce an</w:t>
      </w:r>
      <w:r w:rsidR="003E0BD8">
        <w:t xml:space="preserve"> error message, this variable or site must be removed.</w:t>
      </w:r>
    </w:p>
    <w:p w:rsidR="003E0BD8" w:rsidRDefault="003E0BD8" w:rsidP="00B205BC">
      <w:pPr>
        <w:pStyle w:val="ListParagraph"/>
      </w:pPr>
    </w:p>
    <w:p w:rsidR="003E0BD8" w:rsidRDefault="003E0BD8" w:rsidP="00B205BC">
      <w:pPr>
        <w:pStyle w:val="ListParagraph"/>
      </w:pPr>
      <w:r>
        <w:t xml:space="preserve">The problem described above can also occur when running the formal test if R happens to randomly select a group of patients with a very small/zero SD in one or more variables. If this happens a warning message will be produced but the program will not stop – it will simply skip this random site and generate a new one. </w:t>
      </w:r>
    </w:p>
    <w:p w:rsidR="003E0BD8" w:rsidRDefault="003E0BD8" w:rsidP="00B205BC">
      <w:pPr>
        <w:pStyle w:val="ListParagraph"/>
      </w:pPr>
    </w:p>
    <w:p w:rsidR="003E0BD8" w:rsidRDefault="001E36D6" w:rsidP="00B205BC">
      <w:pPr>
        <w:pStyle w:val="ListParagraph"/>
      </w:pPr>
      <w:r>
        <w:t xml:space="preserve">Running the formal tests can take a while so R keeps track of the site being tested (click on the console as it runs and it will update) so you can tell the program is still running correctly. </w:t>
      </w:r>
    </w:p>
    <w:p w:rsidR="00A32672" w:rsidRPr="00BE4EA8" w:rsidRDefault="00A32672" w:rsidP="003E0BD8"/>
    <w:sectPr w:rsidR="00A32672" w:rsidRPr="00BE4EA8" w:rsidSect="00632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D1" w:rsidRDefault="00FE70D1" w:rsidP="00FE70D1">
      <w:pPr>
        <w:spacing w:after="0" w:line="240" w:lineRule="auto"/>
      </w:pPr>
      <w:r>
        <w:separator/>
      </w:r>
    </w:p>
  </w:endnote>
  <w:endnote w:type="continuationSeparator" w:id="0">
    <w:p w:rsidR="00FE70D1" w:rsidRDefault="00FE70D1" w:rsidP="00FE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D1" w:rsidRDefault="00FE70D1" w:rsidP="00FE70D1">
      <w:pPr>
        <w:spacing w:after="0" w:line="240" w:lineRule="auto"/>
      </w:pPr>
      <w:r>
        <w:separator/>
      </w:r>
    </w:p>
  </w:footnote>
  <w:footnote w:type="continuationSeparator" w:id="0">
    <w:p w:rsidR="00FE70D1" w:rsidRDefault="00FE70D1" w:rsidP="00FE7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35ADB"/>
    <w:multiLevelType w:val="hybridMultilevel"/>
    <w:tmpl w:val="C4D6C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377D2"/>
    <w:multiLevelType w:val="hybridMultilevel"/>
    <w:tmpl w:val="F358FA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85D25"/>
    <w:multiLevelType w:val="hybridMultilevel"/>
    <w:tmpl w:val="63ECD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71"/>
    <w:rsid w:val="0000044A"/>
    <w:rsid w:val="000068ED"/>
    <w:rsid w:val="0001150D"/>
    <w:rsid w:val="000320B8"/>
    <w:rsid w:val="00040221"/>
    <w:rsid w:val="00040B00"/>
    <w:rsid w:val="000471B7"/>
    <w:rsid w:val="00050391"/>
    <w:rsid w:val="000637DD"/>
    <w:rsid w:val="00071A55"/>
    <w:rsid w:val="0007450B"/>
    <w:rsid w:val="00087BD6"/>
    <w:rsid w:val="000A2C08"/>
    <w:rsid w:val="000A4A3A"/>
    <w:rsid w:val="000B29BB"/>
    <w:rsid w:val="000D4342"/>
    <w:rsid w:val="00110B5E"/>
    <w:rsid w:val="001334CF"/>
    <w:rsid w:val="00135A03"/>
    <w:rsid w:val="0016340F"/>
    <w:rsid w:val="00180398"/>
    <w:rsid w:val="001927DF"/>
    <w:rsid w:val="001A3335"/>
    <w:rsid w:val="001C0BD6"/>
    <w:rsid w:val="001C5318"/>
    <w:rsid w:val="001C782F"/>
    <w:rsid w:val="001E36D6"/>
    <w:rsid w:val="00204779"/>
    <w:rsid w:val="00204C0A"/>
    <w:rsid w:val="0021728D"/>
    <w:rsid w:val="00231DB8"/>
    <w:rsid w:val="00241932"/>
    <w:rsid w:val="00261DCB"/>
    <w:rsid w:val="002633BB"/>
    <w:rsid w:val="00270D9D"/>
    <w:rsid w:val="0028413A"/>
    <w:rsid w:val="002B2D1F"/>
    <w:rsid w:val="002C6FC3"/>
    <w:rsid w:val="002E2BDB"/>
    <w:rsid w:val="002F0C30"/>
    <w:rsid w:val="002F314F"/>
    <w:rsid w:val="003372E4"/>
    <w:rsid w:val="003466FD"/>
    <w:rsid w:val="00366BB9"/>
    <w:rsid w:val="00371610"/>
    <w:rsid w:val="0037186B"/>
    <w:rsid w:val="00394224"/>
    <w:rsid w:val="003C57F4"/>
    <w:rsid w:val="003E0BD8"/>
    <w:rsid w:val="003E6216"/>
    <w:rsid w:val="00400C3E"/>
    <w:rsid w:val="004021F9"/>
    <w:rsid w:val="00441640"/>
    <w:rsid w:val="004418FD"/>
    <w:rsid w:val="00445FEB"/>
    <w:rsid w:val="004567B9"/>
    <w:rsid w:val="004728A4"/>
    <w:rsid w:val="00494A07"/>
    <w:rsid w:val="004B3508"/>
    <w:rsid w:val="004B3B0D"/>
    <w:rsid w:val="004B503A"/>
    <w:rsid w:val="004C3735"/>
    <w:rsid w:val="004E3BC6"/>
    <w:rsid w:val="0052385F"/>
    <w:rsid w:val="005318A7"/>
    <w:rsid w:val="00552FD1"/>
    <w:rsid w:val="005566BA"/>
    <w:rsid w:val="005832EC"/>
    <w:rsid w:val="005879A5"/>
    <w:rsid w:val="00596F57"/>
    <w:rsid w:val="005A014D"/>
    <w:rsid w:val="005C4768"/>
    <w:rsid w:val="005C7D3E"/>
    <w:rsid w:val="005F548C"/>
    <w:rsid w:val="00614FC1"/>
    <w:rsid w:val="00616C4B"/>
    <w:rsid w:val="0062605A"/>
    <w:rsid w:val="00632581"/>
    <w:rsid w:val="0064321F"/>
    <w:rsid w:val="00645E03"/>
    <w:rsid w:val="00647BFF"/>
    <w:rsid w:val="00662062"/>
    <w:rsid w:val="00670591"/>
    <w:rsid w:val="006976B2"/>
    <w:rsid w:val="006A25D2"/>
    <w:rsid w:val="006C2D09"/>
    <w:rsid w:val="006D7FDC"/>
    <w:rsid w:val="006E1068"/>
    <w:rsid w:val="006E246F"/>
    <w:rsid w:val="006E309A"/>
    <w:rsid w:val="00705367"/>
    <w:rsid w:val="0070586C"/>
    <w:rsid w:val="007217D8"/>
    <w:rsid w:val="00727B9F"/>
    <w:rsid w:val="0073252E"/>
    <w:rsid w:val="007614A3"/>
    <w:rsid w:val="007654C2"/>
    <w:rsid w:val="00770BE2"/>
    <w:rsid w:val="007722EA"/>
    <w:rsid w:val="00777BCF"/>
    <w:rsid w:val="00791B62"/>
    <w:rsid w:val="00791CAF"/>
    <w:rsid w:val="007A50B4"/>
    <w:rsid w:val="007B20BE"/>
    <w:rsid w:val="007B2C84"/>
    <w:rsid w:val="007B5906"/>
    <w:rsid w:val="007D5C5F"/>
    <w:rsid w:val="007E025E"/>
    <w:rsid w:val="007E3780"/>
    <w:rsid w:val="007E5555"/>
    <w:rsid w:val="007F416D"/>
    <w:rsid w:val="008252A3"/>
    <w:rsid w:val="00827493"/>
    <w:rsid w:val="00837F13"/>
    <w:rsid w:val="00841A00"/>
    <w:rsid w:val="00844DF1"/>
    <w:rsid w:val="00861943"/>
    <w:rsid w:val="008630CD"/>
    <w:rsid w:val="00883832"/>
    <w:rsid w:val="0088534B"/>
    <w:rsid w:val="00891DDD"/>
    <w:rsid w:val="008C500C"/>
    <w:rsid w:val="008C56CB"/>
    <w:rsid w:val="008D23D0"/>
    <w:rsid w:val="008E61D3"/>
    <w:rsid w:val="008F3AFD"/>
    <w:rsid w:val="00913223"/>
    <w:rsid w:val="00913E79"/>
    <w:rsid w:val="00917444"/>
    <w:rsid w:val="00922508"/>
    <w:rsid w:val="00925243"/>
    <w:rsid w:val="00936BEA"/>
    <w:rsid w:val="00956C56"/>
    <w:rsid w:val="009671BC"/>
    <w:rsid w:val="009C6AA1"/>
    <w:rsid w:val="009E5D51"/>
    <w:rsid w:val="00A23D6A"/>
    <w:rsid w:val="00A324ED"/>
    <w:rsid w:val="00A32672"/>
    <w:rsid w:val="00A36CD9"/>
    <w:rsid w:val="00A44CC7"/>
    <w:rsid w:val="00A4653A"/>
    <w:rsid w:val="00A47B72"/>
    <w:rsid w:val="00A54258"/>
    <w:rsid w:val="00A55578"/>
    <w:rsid w:val="00A56AC9"/>
    <w:rsid w:val="00AA53E6"/>
    <w:rsid w:val="00AD62B5"/>
    <w:rsid w:val="00AE2E64"/>
    <w:rsid w:val="00AE6671"/>
    <w:rsid w:val="00B1137F"/>
    <w:rsid w:val="00B114AF"/>
    <w:rsid w:val="00B205BC"/>
    <w:rsid w:val="00B77DB2"/>
    <w:rsid w:val="00B80151"/>
    <w:rsid w:val="00BA321E"/>
    <w:rsid w:val="00BB5F8C"/>
    <w:rsid w:val="00BC75A7"/>
    <w:rsid w:val="00BD2732"/>
    <w:rsid w:val="00BE4EA8"/>
    <w:rsid w:val="00BF0A60"/>
    <w:rsid w:val="00C1610A"/>
    <w:rsid w:val="00C16F3D"/>
    <w:rsid w:val="00C32174"/>
    <w:rsid w:val="00C46390"/>
    <w:rsid w:val="00C52E34"/>
    <w:rsid w:val="00C568C4"/>
    <w:rsid w:val="00C77BC7"/>
    <w:rsid w:val="00C811EA"/>
    <w:rsid w:val="00C94459"/>
    <w:rsid w:val="00CA7E5C"/>
    <w:rsid w:val="00CC5363"/>
    <w:rsid w:val="00CC5A8A"/>
    <w:rsid w:val="00CF3EFD"/>
    <w:rsid w:val="00D075E3"/>
    <w:rsid w:val="00D16060"/>
    <w:rsid w:val="00D26906"/>
    <w:rsid w:val="00D32098"/>
    <w:rsid w:val="00D4322D"/>
    <w:rsid w:val="00D80BA3"/>
    <w:rsid w:val="00D92142"/>
    <w:rsid w:val="00DC49D5"/>
    <w:rsid w:val="00DD2629"/>
    <w:rsid w:val="00DE5C71"/>
    <w:rsid w:val="00DE7A85"/>
    <w:rsid w:val="00DF7D79"/>
    <w:rsid w:val="00E01E92"/>
    <w:rsid w:val="00E05E25"/>
    <w:rsid w:val="00E152AD"/>
    <w:rsid w:val="00E24A7F"/>
    <w:rsid w:val="00E337B2"/>
    <w:rsid w:val="00E47E56"/>
    <w:rsid w:val="00E52244"/>
    <w:rsid w:val="00E54510"/>
    <w:rsid w:val="00E61899"/>
    <w:rsid w:val="00E908A7"/>
    <w:rsid w:val="00E916E2"/>
    <w:rsid w:val="00E92777"/>
    <w:rsid w:val="00E933AF"/>
    <w:rsid w:val="00EA58FE"/>
    <w:rsid w:val="00EA7D77"/>
    <w:rsid w:val="00EC2C10"/>
    <w:rsid w:val="00EC3D1E"/>
    <w:rsid w:val="00EC453C"/>
    <w:rsid w:val="00ED1051"/>
    <w:rsid w:val="00EF4050"/>
    <w:rsid w:val="00F1770C"/>
    <w:rsid w:val="00F219F7"/>
    <w:rsid w:val="00F3360B"/>
    <w:rsid w:val="00F36122"/>
    <w:rsid w:val="00F43B22"/>
    <w:rsid w:val="00F45063"/>
    <w:rsid w:val="00F4712D"/>
    <w:rsid w:val="00F52D83"/>
    <w:rsid w:val="00F557B0"/>
    <w:rsid w:val="00F61850"/>
    <w:rsid w:val="00F82072"/>
    <w:rsid w:val="00F87292"/>
    <w:rsid w:val="00F9322F"/>
    <w:rsid w:val="00F93783"/>
    <w:rsid w:val="00FA2F4B"/>
    <w:rsid w:val="00FB6552"/>
    <w:rsid w:val="00FD0E53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20FC8-ACA9-410D-9D59-4AC3F65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D1E"/>
    <w:pPr>
      <w:ind w:left="720"/>
      <w:contextualSpacing/>
    </w:pPr>
  </w:style>
  <w:style w:type="table" w:styleId="TableGrid">
    <w:name w:val="Table Grid"/>
    <w:basedOn w:val="TableNormal"/>
    <w:uiPriority w:val="39"/>
    <w:rsid w:val="00EF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0D1"/>
  </w:style>
  <w:style w:type="paragraph" w:styleId="Footer">
    <w:name w:val="footer"/>
    <w:basedOn w:val="Normal"/>
    <w:link w:val="FooterChar"/>
    <w:uiPriority w:val="99"/>
    <w:unhideWhenUsed/>
    <w:rsid w:val="00FE7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 Kirkwood</cp:lastModifiedBy>
  <cp:revision>49</cp:revision>
  <cp:lastPrinted>2014-07-15T09:40:00Z</cp:lastPrinted>
  <dcterms:created xsi:type="dcterms:W3CDTF">2014-07-14T14:54:00Z</dcterms:created>
  <dcterms:modified xsi:type="dcterms:W3CDTF">2014-07-25T10:52:00Z</dcterms:modified>
</cp:coreProperties>
</file>